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E81D6D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E81D6D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E81D6D">
        <w:rPr>
          <w:kern w:val="2"/>
          <w:sz w:val="28"/>
          <w:szCs w:val="28"/>
          <w:lang w:val="uk-UA"/>
        </w:rPr>
        <w:t>Федорчак</w:t>
      </w:r>
      <w:proofErr w:type="spellEnd"/>
      <w:r w:rsidR="00E81D6D">
        <w:rPr>
          <w:kern w:val="2"/>
          <w:sz w:val="28"/>
          <w:szCs w:val="28"/>
          <w:lang w:val="uk-UA"/>
        </w:rPr>
        <w:t xml:space="preserve"> Мар’яни Василівни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E529A2" w:rsidRPr="00E529A2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C40E2">
        <w:rPr>
          <w:sz w:val="28"/>
          <w:szCs w:val="28"/>
          <w:lang w:val="uk-UA"/>
        </w:rPr>
        <w:t xml:space="preserve">, 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E529A2" w:rsidRDefault="003D2E56" w:rsidP="00E529A2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</w:t>
      </w:r>
      <w:r w:rsidR="00E529A2">
        <w:rPr>
          <w:kern w:val="2"/>
          <w:sz w:val="28"/>
          <w:szCs w:val="28"/>
          <w:lang w:val="uk-UA"/>
        </w:rPr>
        <w:t xml:space="preserve"> </w:t>
      </w:r>
      <w:r w:rsidR="00E529A2"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B30C9">
        <w:rPr>
          <w:kern w:val="2"/>
          <w:sz w:val="28"/>
          <w:szCs w:val="28"/>
          <w:lang w:val="uk-UA"/>
        </w:rPr>
        <w:t>Федорчак</w:t>
      </w:r>
      <w:proofErr w:type="spellEnd"/>
      <w:r w:rsidR="009B30C9">
        <w:rPr>
          <w:kern w:val="2"/>
          <w:sz w:val="28"/>
          <w:szCs w:val="28"/>
          <w:lang w:val="uk-UA"/>
        </w:rPr>
        <w:t xml:space="preserve"> Мар’яні Василівні</w:t>
      </w:r>
      <w:r w:rsidR="00E529A2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9B30C9">
        <w:rPr>
          <w:kern w:val="2"/>
          <w:sz w:val="28"/>
          <w:szCs w:val="28"/>
          <w:lang w:val="uk-UA"/>
        </w:rPr>
        <w:t>23286001</w:t>
      </w:r>
      <w:r w:rsidR="00E529A2">
        <w:rPr>
          <w:kern w:val="2"/>
          <w:sz w:val="28"/>
          <w:szCs w:val="28"/>
          <w:lang w:val="uk-UA"/>
        </w:rPr>
        <w:t>:</w:t>
      </w:r>
      <w:r w:rsidR="009B30C9">
        <w:rPr>
          <w:kern w:val="2"/>
          <w:sz w:val="28"/>
          <w:szCs w:val="28"/>
          <w:lang w:val="uk-UA"/>
        </w:rPr>
        <w:t>0</w:t>
      </w:r>
      <w:r w:rsidR="00E529A2">
        <w:rPr>
          <w:kern w:val="2"/>
          <w:sz w:val="28"/>
          <w:szCs w:val="28"/>
          <w:lang w:val="uk-UA"/>
        </w:rPr>
        <w:t>1:00</w:t>
      </w:r>
      <w:r w:rsidR="009B30C9">
        <w:rPr>
          <w:kern w:val="2"/>
          <w:sz w:val="28"/>
          <w:szCs w:val="28"/>
          <w:lang w:val="uk-UA"/>
        </w:rPr>
        <w:t>1</w:t>
      </w:r>
      <w:r w:rsidR="00E529A2" w:rsidRPr="00A1397C">
        <w:rPr>
          <w:kern w:val="2"/>
          <w:sz w:val="28"/>
          <w:szCs w:val="28"/>
          <w:lang w:val="uk-UA"/>
        </w:rPr>
        <w:t>:0</w:t>
      </w:r>
      <w:r w:rsidR="009B30C9">
        <w:rPr>
          <w:kern w:val="2"/>
          <w:sz w:val="28"/>
          <w:szCs w:val="28"/>
          <w:lang w:val="uk-UA"/>
        </w:rPr>
        <w:t>313</w:t>
      </w:r>
      <w:r w:rsidR="00E529A2" w:rsidRPr="00A1397C">
        <w:rPr>
          <w:kern w:val="2"/>
          <w:sz w:val="28"/>
          <w:szCs w:val="28"/>
          <w:lang w:val="uk-UA"/>
        </w:rPr>
        <w:t>) загальною площею 0,</w:t>
      </w:r>
      <w:r w:rsidR="009B30C9">
        <w:rPr>
          <w:kern w:val="2"/>
          <w:sz w:val="28"/>
          <w:szCs w:val="28"/>
          <w:lang w:val="uk-UA"/>
        </w:rPr>
        <w:t>2500</w:t>
      </w:r>
      <w:r w:rsidR="00E529A2"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9B30C9">
        <w:rPr>
          <w:kern w:val="2"/>
          <w:sz w:val="28"/>
          <w:szCs w:val="28"/>
          <w:lang w:val="uk-UA"/>
        </w:rPr>
        <w:t xml:space="preserve">село </w:t>
      </w:r>
      <w:proofErr w:type="spellStart"/>
      <w:r w:rsidR="009B30C9">
        <w:rPr>
          <w:kern w:val="2"/>
          <w:sz w:val="28"/>
          <w:szCs w:val="28"/>
          <w:lang w:val="uk-UA"/>
        </w:rPr>
        <w:t>Раківчик</w:t>
      </w:r>
      <w:proofErr w:type="spellEnd"/>
      <w:r w:rsidR="00E529A2">
        <w:rPr>
          <w:kern w:val="2"/>
          <w:sz w:val="28"/>
          <w:szCs w:val="28"/>
          <w:lang w:val="uk-UA"/>
        </w:rPr>
        <w:t xml:space="preserve">, вулиця </w:t>
      </w:r>
      <w:r w:rsidR="009B30C9">
        <w:rPr>
          <w:kern w:val="2"/>
          <w:sz w:val="28"/>
          <w:szCs w:val="28"/>
          <w:lang w:val="uk-UA"/>
        </w:rPr>
        <w:t>Січових Стрільців, 134</w:t>
      </w:r>
      <w:r w:rsidR="00E529A2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E529A2">
        <w:rPr>
          <w:kern w:val="2"/>
          <w:sz w:val="28"/>
          <w:szCs w:val="28"/>
          <w:lang w:val="uk-UA"/>
        </w:rPr>
        <w:t xml:space="preserve"> (присадибна ділянка)</w:t>
      </w:r>
      <w:r w:rsidR="00E529A2"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E81D6D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proofErr w:type="spellStart"/>
      <w:r>
        <w:rPr>
          <w:kern w:val="2"/>
          <w:sz w:val="28"/>
          <w:szCs w:val="28"/>
          <w:lang w:val="uk-UA"/>
        </w:rPr>
        <w:t>Федорчак</w:t>
      </w:r>
      <w:proofErr w:type="spellEnd"/>
      <w:r>
        <w:rPr>
          <w:kern w:val="2"/>
          <w:sz w:val="28"/>
          <w:szCs w:val="28"/>
          <w:lang w:val="uk-UA"/>
        </w:rPr>
        <w:t xml:space="preserve"> Мар’яні Василівні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20598"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 w:rsidR="00B20598"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E81D6D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20598"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 w:rsidR="00B20598"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905D3F" w:rsidRPr="00A1397C" w:rsidRDefault="00E81D6D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0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B30C9" w:rsidRPr="00BB676E" w:rsidRDefault="009B30C9" w:rsidP="009B30C9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Раківчицькому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B30C9" w:rsidRPr="00BB676E" w:rsidRDefault="009B30C9" w:rsidP="009B30C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BB676E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окрузі</w:t>
      </w:r>
    </w:p>
    <w:p w:rsidR="009B30C9" w:rsidRPr="00DD7BDA" w:rsidRDefault="009B30C9" w:rsidP="009B30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 КЛЮЧІВСЬКИЙ</w:t>
      </w:r>
      <w:r w:rsidRPr="00BB676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B30C9" w:rsidRPr="00A37D6F" w:rsidRDefault="009B30C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375883"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375883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C827C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5277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352776" w:rsidRDefault="00352776" w:rsidP="00352776">
      <w:pPr>
        <w:rPr>
          <w:sz w:val="28"/>
          <w:szCs w:val="28"/>
          <w:lang w:val="uk-UA"/>
        </w:rPr>
      </w:pPr>
    </w:p>
    <w:p w:rsidR="00352776" w:rsidRDefault="00352776" w:rsidP="00352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352776" w:rsidRDefault="00352776" w:rsidP="003527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352776" w:rsidRPr="009B30C9" w:rsidRDefault="00352776" w:rsidP="00352776">
      <w:pPr>
        <w:rPr>
          <w:b/>
          <w:sz w:val="28"/>
          <w:szCs w:val="28"/>
          <w:lang w:val="uk-UA"/>
        </w:rPr>
      </w:pPr>
      <w:r w:rsidRPr="009B30C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075A8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Pr="00E075A8" w:rsidRDefault="009B30C9" w:rsidP="009375E4">
      <w:pPr>
        <w:rPr>
          <w:sz w:val="28"/>
          <w:szCs w:val="28"/>
          <w:lang w:val="uk-UA"/>
        </w:rPr>
      </w:pPr>
      <w:bookmarkStart w:id="1" w:name="_Hlk115697469"/>
      <w:r>
        <w:rPr>
          <w:sz w:val="28"/>
          <w:szCs w:val="28"/>
          <w:lang w:val="uk-UA"/>
        </w:rPr>
        <w:t>Н</w:t>
      </w:r>
      <w:r w:rsidR="009375E4" w:rsidRPr="00E075A8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9375E4" w:rsidRPr="00E075A8" w:rsidRDefault="009375E4" w:rsidP="009375E4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9375E4" w:rsidRPr="00E075A8" w:rsidRDefault="009375E4" w:rsidP="009375E4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</w:t>
      </w:r>
      <w:r w:rsidR="00352776"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9375E4" w:rsidRDefault="009375E4" w:rsidP="009375E4">
      <w:pPr>
        <w:rPr>
          <w:sz w:val="28"/>
          <w:szCs w:val="28"/>
          <w:lang w:val="uk-UA"/>
        </w:rPr>
      </w:pP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C827C7" w:rsidRPr="00A1397C" w:rsidRDefault="009375E4" w:rsidP="00841A0B">
      <w:pPr>
        <w:jc w:val="both"/>
        <w:rPr>
          <w:b/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</w:t>
      </w:r>
      <w:r w:rsidR="00352776">
        <w:rPr>
          <w:sz w:val="28"/>
          <w:szCs w:val="28"/>
          <w:lang w:val="uk-UA"/>
        </w:rPr>
        <w:t>3</w:t>
      </w:r>
      <w:bookmarkStart w:id="2" w:name="_GoBack"/>
      <w:bookmarkEnd w:id="2"/>
      <w:r w:rsidRPr="00E075A8">
        <w:rPr>
          <w:sz w:val="28"/>
          <w:szCs w:val="28"/>
          <w:lang w:val="uk-UA"/>
        </w:rPr>
        <w:t>р.</w:t>
      </w:r>
      <w:bookmarkEnd w:id="1"/>
    </w:p>
    <w:sectPr w:rsidR="00C827C7" w:rsidRPr="00A1397C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2776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B30C9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20598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529A2"/>
    <w:rsid w:val="00E73008"/>
    <w:rsid w:val="00E81D6D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71716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</cp:revision>
  <cp:lastPrinted>2022-11-22T12:07:00Z</cp:lastPrinted>
  <dcterms:created xsi:type="dcterms:W3CDTF">2022-12-20T12:29:00Z</dcterms:created>
  <dcterms:modified xsi:type="dcterms:W3CDTF">2023-03-07T14:58:00Z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